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58" w:rsidRDefault="00CF752C">
      <w:r>
        <w:rPr>
          <w:noProof/>
          <w:lang w:eastAsia="ru-RU"/>
        </w:rPr>
        <w:drawing>
          <wp:inline distT="0" distB="0" distL="0" distR="0">
            <wp:extent cx="3810000" cy="2790825"/>
            <wp:effectExtent l="19050" t="0" r="0" b="0"/>
            <wp:docPr id="1" name="Рисунок 1" descr="http://tribuna-neo.ru/wp-content/uploads/2019/03/149873364-400x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ibuna-neo.ru/wp-content/uploads/2019/03/149873364-400x2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Style w:val="a6"/>
          <w:rFonts w:ascii="Arial" w:hAnsi="Arial" w:cs="Arial"/>
          <w:color w:val="626262"/>
          <w:sz w:val="20"/>
          <w:szCs w:val="20"/>
          <w:bdr w:val="none" w:sz="0" w:space="0" w:color="auto" w:frame="1"/>
        </w:rPr>
        <w:t>Внимание! Наступает весенне-летний период, который каждый человек в любом возрасте ждет с большой радостью и надеждой. Предстоящий отпуск, отдых на природе в выходные и праздничные дни, работа на своих приусадебных участках – все это позволит отвлечься от долгой зимы. К сожалению, некоторые забывают, что с повышением температуры воздуха резко возрастает вероятность возникновения пожара.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Беспечное, неосторожное обращение с огнем при сжигании сухой растительности, мусора на территории домовладений зачастую оборачивается бедой – практически 50% пожаров в данный период возникает именно по этой причине! Каждый год весной горят хозяйственные постройки и жилые дома.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Style w:val="a6"/>
          <w:rFonts w:ascii="Arial" w:hAnsi="Arial" w:cs="Arial"/>
          <w:color w:val="626262"/>
          <w:sz w:val="20"/>
          <w:szCs w:val="20"/>
          <w:bdr w:val="none" w:sz="0" w:space="0" w:color="auto" w:frame="1"/>
        </w:rPr>
        <w:t xml:space="preserve">Администрация </w:t>
      </w:r>
      <w:bookmarkStart w:id="0" w:name="_GoBack"/>
      <w:r w:rsidR="00460B31">
        <w:rPr>
          <w:rStyle w:val="a6"/>
          <w:rFonts w:ascii="Arial" w:hAnsi="Arial" w:cs="Arial"/>
          <w:color w:val="626262"/>
          <w:sz w:val="20"/>
          <w:szCs w:val="20"/>
          <w:bdr w:val="none" w:sz="0" w:space="0" w:color="auto" w:frame="1"/>
        </w:rPr>
        <w:t>Старокалитвенского</w:t>
      </w:r>
      <w:bookmarkEnd w:id="0"/>
      <w:r>
        <w:rPr>
          <w:rStyle w:val="a6"/>
          <w:rFonts w:ascii="Arial" w:hAnsi="Arial" w:cs="Arial"/>
          <w:color w:val="626262"/>
          <w:sz w:val="20"/>
          <w:szCs w:val="20"/>
          <w:bdr w:val="none" w:sz="0" w:space="0" w:color="auto" w:frame="1"/>
        </w:rPr>
        <w:t xml:space="preserve"> сельского поселения с наступлением весенне-летнего пожароопасного периода обращается к гражданам с просьбой быть предельно осторожными и внимательными!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Чтобы не случилось беды, необходимо знать и соблюдать элементарные правила пожарной безопасности: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своевременно очищайте территорию участка и прилегающую к нему территорию от горючих отходов, мусора, опавших листьев, травы. Помните! Там, где отсутствует горючая среда, огня не будет!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 xml:space="preserve">– установите у каждого строения емкость с водой, огнетушитель. Строения должны иметь приставные лестницы, достигающие крыши, а на кровле </w:t>
      </w:r>
      <w:proofErr w:type="gramStart"/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–л</w:t>
      </w:r>
      <w:proofErr w:type="gramEnd"/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естницу, доходящую до конька крыши;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устройте противопожарные полосы для предотвращения переброски огня при пожарах на здания и сооружения;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оградите свое имущество от пожара очищенной от травы полосой земли;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–- запрещается разведение костров, проведение пожароопасных работ, топка печей, работающих на твердом топливе в весенне-летний период в условиях устойчивой сухой, жаркой и ветреной погоды, на открытых и придомовых территориях, вдоль железных и автомобильных дорог, лесополос;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не оставляйте без присмотра во дворах баллоны с газом, а также емкости с легковоспламеняющимися или горючими жидкостями;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не оставляйте брошенными на улице бутылки, битые стекла, которые, превращаясь на солнце в линзу, концентрируют солнечные лучи до спонтанного возгорания находящейся под ней травы;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содержите в исправном состоянии электрические сети и электробытовые, газовые приборы, печи и соблюдайте меры предосторожности при их эксплуатации;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не оставляйте без присмотра включенные в сеть электробытовые приборы, включенные газовые плиты, топящиеся печи и не поручайте наблюдение за ними малолетним детям. Строго пресекайте игры детей с огнем.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Если пожар не удалось предотвратить: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немедленно позвоните в пожарную охрану по телефонам вызова экстренных служб и по сотовой связи: пожарная (МЧС) 101 (01), полиция 102 (02), скорая помощь 103 (03), газовая служба, 104 (04).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Вызов должен содержать четкую информацию о месте пожара, его причине и вероятной угрозе для людей. Назовите свое имя, номер телефона для получения дальнейших уточнений;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необходимо быстро реагировать на пожар, используя все доступные способы для тушения огня средства (песок, вода, покрывала, одежда, огнетушители и т.д.);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lastRenderedPageBreak/>
        <w:t>– закройте двери и окна, так как потоки воздуха питают огонь. Отключите газ, электричество;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если потушить пламя невозможно, после спасения людей следует убрать баллоны с газом, автомобили, все легковоспламеняющиеся материалы;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открывая горящие помещения, надо быть максимально внимательным, так как новое поступление кислорода может усилить пламя;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если есть дым, двигайтесь, пригнувшись, закрывая лицо, при необходимости закройте голову влажным полотенцем, обильно смочив водой одежду;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если на человеке загорелась одежда, не позволяйте ему бежать. Повалите его на землю, закутайте в покрывало и обильно полейте. Ни в коем случае не раздевайте обожженного, если одежда уже прогорела, накройте пострадавшие части тела чистой тканью и вызовите скорую помощь.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Style w:val="a6"/>
          <w:rFonts w:ascii="Arial" w:hAnsi="Arial" w:cs="Arial"/>
          <w:color w:val="626262"/>
          <w:sz w:val="20"/>
          <w:szCs w:val="20"/>
          <w:bdr w:val="none" w:sz="0" w:space="0" w:color="auto" w:frame="1"/>
        </w:rPr>
        <w:t>Ответственность за обеспечение пожарной безопасности на территории домовладений возлагается на их владельцев!</w:t>
      </w:r>
    </w:p>
    <w:p w:rsidR="00CF752C" w:rsidRPr="00CF752C" w:rsidRDefault="00CF752C">
      <w:pPr>
        <w:rPr>
          <w:rFonts w:ascii="Arial" w:hAnsi="Arial" w:cs="Arial"/>
          <w:sz w:val="20"/>
          <w:szCs w:val="20"/>
        </w:rPr>
      </w:pPr>
    </w:p>
    <w:sectPr w:rsidR="00CF752C" w:rsidRPr="00CF752C" w:rsidSect="002E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52C"/>
    <w:rsid w:val="00047C9D"/>
    <w:rsid w:val="0011499A"/>
    <w:rsid w:val="002E2E58"/>
    <w:rsid w:val="00460B31"/>
    <w:rsid w:val="004D299B"/>
    <w:rsid w:val="0066458F"/>
    <w:rsid w:val="007136E5"/>
    <w:rsid w:val="008167FD"/>
    <w:rsid w:val="0097482D"/>
    <w:rsid w:val="00C82F1F"/>
    <w:rsid w:val="00CF752C"/>
    <w:rsid w:val="00D441CA"/>
    <w:rsid w:val="00D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5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F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75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2019-06-25T07:53:00Z</dcterms:created>
  <dcterms:modified xsi:type="dcterms:W3CDTF">2023-12-19T12:38:00Z</dcterms:modified>
</cp:coreProperties>
</file>